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33" w:rsidRDefault="00D90A7D" w:rsidP="000555F6">
      <w:pPr>
        <w:tabs>
          <w:tab w:val="left" w:pos="3994"/>
          <w:tab w:val="left" w:pos="7064"/>
        </w:tabs>
        <w:rPr>
          <w:i/>
          <w:iCs/>
          <w:noProof/>
          <w:sz w:val="24"/>
          <w:szCs w:val="24"/>
          <w:lang w:eastAsia="pl-PL"/>
        </w:rPr>
      </w:pPr>
      <w:r w:rsidRPr="000B40D8">
        <w:rPr>
          <w:b/>
          <w:sz w:val="24"/>
          <w:szCs w:val="24"/>
        </w:rPr>
        <w:tab/>
      </w:r>
    </w:p>
    <w:p w:rsidR="00CE1A33" w:rsidRDefault="00CE1A33" w:rsidP="000555F6">
      <w:pPr>
        <w:tabs>
          <w:tab w:val="left" w:pos="3994"/>
          <w:tab w:val="left" w:pos="7064"/>
        </w:tabs>
        <w:rPr>
          <w:i/>
          <w:iCs/>
          <w:noProof/>
          <w:sz w:val="24"/>
          <w:szCs w:val="24"/>
          <w:lang w:eastAsia="pl-PL"/>
        </w:rPr>
      </w:pPr>
    </w:p>
    <w:p w:rsidR="00CE1A33" w:rsidRPr="00CE1A33" w:rsidRDefault="00CE1A33" w:rsidP="00CE1A33">
      <w:pPr>
        <w:keepNext/>
        <w:spacing w:after="0" w:line="240" w:lineRule="auto"/>
        <w:jc w:val="right"/>
        <w:outlineLvl w:val="0"/>
        <w:rPr>
          <w:rFonts w:eastAsia="Batang" w:cs="Arial"/>
          <w:b/>
          <w:bCs/>
          <w:i/>
          <w:iCs/>
          <w:sz w:val="24"/>
          <w:szCs w:val="24"/>
          <w:lang w:eastAsia="pl-PL"/>
        </w:rPr>
      </w:pPr>
      <w:r w:rsidRPr="00CE1A33">
        <w:rPr>
          <w:rFonts w:eastAsia="Batang"/>
          <w:b/>
          <w:bCs/>
          <w:i/>
          <w:i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2048510" cy="1555115"/>
            <wp:effectExtent l="0" t="0" r="8890" b="6985"/>
            <wp:wrapNone/>
            <wp:docPr id="1" name="Obraz 1" descr="logo instytucj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nstytucj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A33">
        <w:rPr>
          <w:rFonts w:eastAsia="Batang" w:cs="Arial"/>
          <w:b/>
          <w:bCs/>
          <w:i/>
          <w:iCs/>
          <w:sz w:val="24"/>
          <w:szCs w:val="24"/>
          <w:lang w:eastAsia="pl-PL"/>
        </w:rPr>
        <w:t xml:space="preserve">MUZEUM  ROLNICTWA  IM.  KS.  KRZYSZTOFA KLUKA </w:t>
      </w:r>
    </w:p>
    <w:p w:rsidR="00CE1A33" w:rsidRPr="00CE1A33" w:rsidRDefault="00CE1A33" w:rsidP="00CE1A33">
      <w:pPr>
        <w:tabs>
          <w:tab w:val="left" w:pos="1035"/>
          <w:tab w:val="right" w:pos="10204"/>
        </w:tabs>
        <w:spacing w:after="0" w:line="240" w:lineRule="auto"/>
        <w:rPr>
          <w:rFonts w:eastAsia="Times New Roman" w:cs="Arial"/>
          <w:bCs/>
          <w:i/>
          <w:sz w:val="24"/>
          <w:szCs w:val="24"/>
          <w:lang w:eastAsia="pl-PL"/>
        </w:rPr>
      </w:pPr>
      <w:r w:rsidRPr="00CE1A33">
        <w:rPr>
          <w:rFonts w:eastAsia="Times New Roman" w:cs="Arial"/>
          <w:i/>
          <w:sz w:val="24"/>
          <w:szCs w:val="24"/>
          <w:lang w:eastAsia="pl-PL"/>
        </w:rPr>
        <w:tab/>
      </w:r>
      <w:r w:rsidRPr="00CE1A33">
        <w:rPr>
          <w:rFonts w:eastAsia="Times New Roman" w:cs="Arial"/>
          <w:i/>
          <w:sz w:val="24"/>
          <w:szCs w:val="24"/>
          <w:lang w:eastAsia="pl-PL"/>
        </w:rPr>
        <w:tab/>
        <w:t xml:space="preserve">UL. PAŁACOWA 5, 18-230 CIECHANOWIEC  </w:t>
      </w:r>
    </w:p>
    <w:p w:rsidR="00CE1A33" w:rsidRPr="00CE1A33" w:rsidRDefault="00CE1A33" w:rsidP="00CE1A33">
      <w:pPr>
        <w:keepNext/>
        <w:spacing w:after="0" w:line="240" w:lineRule="auto"/>
        <w:outlineLvl w:val="1"/>
        <w:rPr>
          <w:rFonts w:eastAsia="Batang" w:cs="Arial"/>
          <w:b/>
          <w:bCs/>
          <w:i/>
          <w:iCs/>
          <w:sz w:val="24"/>
          <w:szCs w:val="24"/>
          <w:lang w:eastAsia="pl-PL"/>
        </w:rPr>
      </w:pPr>
      <w:r w:rsidRPr="00CE1A33">
        <w:rPr>
          <w:rFonts w:eastAsia="Batang" w:cs="Arial"/>
          <w:b/>
          <w:bCs/>
          <w:i/>
          <w:iCs/>
          <w:sz w:val="24"/>
          <w:szCs w:val="24"/>
          <w:lang w:eastAsia="pl-PL"/>
        </w:rPr>
        <w:t xml:space="preserve"> </w:t>
      </w:r>
    </w:p>
    <w:p w:rsidR="00CE1A33" w:rsidRPr="00CE1A33" w:rsidRDefault="00CE1A33" w:rsidP="00CE1A33">
      <w:pPr>
        <w:spacing w:after="0" w:line="240" w:lineRule="auto"/>
        <w:ind w:left="1416"/>
        <w:jc w:val="right"/>
        <w:rPr>
          <w:rFonts w:eastAsia="Batang" w:cs="Arial"/>
          <w:b/>
          <w:bCs/>
          <w:i/>
          <w:iCs/>
          <w:sz w:val="24"/>
          <w:szCs w:val="24"/>
          <w:lang w:val="de-DE" w:eastAsia="pl-PL"/>
        </w:rPr>
      </w:pPr>
      <w:r w:rsidRPr="00CE1A33">
        <w:rPr>
          <w:rFonts w:eastAsia="Batang" w:cs="Arial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          </w:t>
      </w:r>
      <w:r w:rsidRPr="00CE1A33">
        <w:rPr>
          <w:rFonts w:eastAsia="Batang" w:cs="Arial"/>
          <w:b/>
          <w:bCs/>
          <w:i/>
          <w:iCs/>
          <w:sz w:val="24"/>
          <w:szCs w:val="24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8" w:history="1">
        <w:r w:rsidRPr="004929C6">
          <w:rPr>
            <w:rFonts w:eastAsia="Batang" w:cs="Arial"/>
            <w:b/>
            <w:bCs/>
            <w:i/>
            <w:iCs/>
            <w:color w:val="000000" w:themeColor="text1"/>
            <w:sz w:val="24"/>
            <w:szCs w:val="24"/>
            <w:u w:val="single"/>
            <w:lang w:val="de-DE" w:eastAsia="pl-PL"/>
          </w:rPr>
          <w:t xml:space="preserve"> e-mail</w:t>
        </w:r>
      </w:hyperlink>
      <w:r w:rsidRPr="004929C6">
        <w:rPr>
          <w:rFonts w:eastAsia="Batang" w:cs="Arial"/>
          <w:b/>
          <w:bCs/>
          <w:i/>
          <w:iCs/>
          <w:color w:val="000000" w:themeColor="text1"/>
          <w:sz w:val="24"/>
          <w:szCs w:val="24"/>
          <w:lang w:val="de-DE" w:eastAsia="pl-PL"/>
        </w:rPr>
        <w:t xml:space="preserve">: </w:t>
      </w:r>
      <w:r w:rsidRPr="00CE1A33">
        <w:rPr>
          <w:rFonts w:eastAsia="Batang" w:cs="Arial"/>
          <w:b/>
          <w:bCs/>
          <w:i/>
          <w:iCs/>
          <w:sz w:val="24"/>
          <w:szCs w:val="24"/>
          <w:lang w:val="de-DE" w:eastAsia="pl-PL"/>
        </w:rPr>
        <w:t xml:space="preserve">info@muzeumrolnictwa.pl                                                                                                                 </w:t>
      </w:r>
    </w:p>
    <w:p w:rsidR="00CE1A33" w:rsidRPr="00CE1A33" w:rsidRDefault="00CE1A33" w:rsidP="00CE1A33">
      <w:pPr>
        <w:pBdr>
          <w:bottom w:val="single" w:sz="4" w:space="1" w:color="auto"/>
        </w:pBdr>
        <w:spacing w:after="0" w:line="240" w:lineRule="auto"/>
        <w:jc w:val="right"/>
        <w:rPr>
          <w:rFonts w:eastAsia="Times New Roman" w:cs="Arial"/>
          <w:b/>
          <w:bCs/>
          <w:i/>
          <w:iCs/>
          <w:sz w:val="24"/>
          <w:szCs w:val="24"/>
          <w:lang w:eastAsia="pl-PL"/>
        </w:rPr>
      </w:pPr>
      <w:r w:rsidRPr="00CE1A33">
        <w:rPr>
          <w:rFonts w:eastAsia="Batang" w:cs="Arial"/>
          <w:b/>
          <w:bCs/>
          <w:i/>
          <w:iCs/>
          <w:sz w:val="24"/>
          <w:szCs w:val="24"/>
          <w:lang w:val="de-DE" w:eastAsia="pl-PL"/>
        </w:rPr>
        <w:t xml:space="preserve">                       </w:t>
      </w:r>
      <w:r w:rsidRPr="00CE1A33">
        <w:rPr>
          <w:rFonts w:eastAsia="Batang" w:cs="Arial"/>
          <w:b/>
          <w:bCs/>
          <w:i/>
          <w:iCs/>
          <w:sz w:val="24"/>
          <w:szCs w:val="24"/>
          <w:lang w:val="de-DE" w:eastAsia="pl-PL"/>
        </w:rPr>
        <w:tab/>
        <w:t xml:space="preserve">                       </w:t>
      </w:r>
      <w:r w:rsidRPr="00CE1A33">
        <w:rPr>
          <w:rFonts w:eastAsia="Batang" w:cs="Arial"/>
          <w:b/>
          <w:bCs/>
          <w:i/>
          <w:iCs/>
          <w:sz w:val="24"/>
          <w:szCs w:val="24"/>
          <w:lang w:eastAsia="pl-PL"/>
        </w:rPr>
        <w:t xml:space="preserve">tel. (86) 27 71 328, fax (86) </w:t>
      </w:r>
      <w:r w:rsidRPr="00CE1A33">
        <w:rPr>
          <w:rFonts w:eastAsia="Times New Roman" w:cs="Arial"/>
          <w:b/>
          <w:bCs/>
          <w:i/>
          <w:iCs/>
          <w:sz w:val="24"/>
          <w:szCs w:val="24"/>
          <w:lang w:eastAsia="pl-PL"/>
        </w:rPr>
        <w:t xml:space="preserve">27 73 857                                                                                        </w:t>
      </w:r>
    </w:p>
    <w:p w:rsidR="00CE1A33" w:rsidRPr="00CE1A33" w:rsidRDefault="00CE1A33" w:rsidP="00CE1A33">
      <w:pPr>
        <w:spacing w:after="0" w:line="360" w:lineRule="auto"/>
        <w:ind w:left="4248" w:firstLine="708"/>
        <w:jc w:val="right"/>
        <w:rPr>
          <w:rFonts w:eastAsia="Times New Roman" w:cs="Arial"/>
          <w:bCs/>
          <w:sz w:val="24"/>
          <w:szCs w:val="24"/>
          <w:lang w:eastAsia="pl-PL"/>
        </w:rPr>
      </w:pPr>
      <w:r w:rsidRPr="00CE1A33">
        <w:rPr>
          <w:rFonts w:eastAsia="Times New Roman" w:cs="Arial"/>
          <w:bCs/>
          <w:sz w:val="24"/>
          <w:szCs w:val="24"/>
          <w:lang w:eastAsia="pl-PL"/>
        </w:rPr>
        <w:t xml:space="preserve">Ciechanowiec, </w:t>
      </w:r>
      <w:r w:rsidR="007D7694">
        <w:rPr>
          <w:rFonts w:eastAsia="Times New Roman" w:cs="Arial"/>
          <w:bCs/>
          <w:sz w:val="24"/>
          <w:szCs w:val="24"/>
          <w:lang w:eastAsia="pl-PL"/>
        </w:rPr>
        <w:t>11.05</w:t>
      </w:r>
      <w:r w:rsidRPr="00CE1A33">
        <w:rPr>
          <w:rFonts w:eastAsia="Times New Roman" w:cs="Arial"/>
          <w:bCs/>
          <w:sz w:val="24"/>
          <w:szCs w:val="24"/>
          <w:lang w:eastAsia="pl-PL"/>
        </w:rPr>
        <w:t>.2017 r.</w:t>
      </w:r>
    </w:p>
    <w:p w:rsidR="000555F6" w:rsidRPr="000B40D8" w:rsidRDefault="000555F6" w:rsidP="000555F6">
      <w:pPr>
        <w:tabs>
          <w:tab w:val="left" w:pos="3994"/>
          <w:tab w:val="left" w:pos="7064"/>
        </w:tabs>
        <w:rPr>
          <w:b/>
          <w:sz w:val="24"/>
          <w:szCs w:val="24"/>
        </w:rPr>
      </w:pPr>
      <w:r w:rsidRPr="000B40D8">
        <w:rPr>
          <w:b/>
          <w:sz w:val="24"/>
          <w:szCs w:val="24"/>
        </w:rPr>
        <w:tab/>
      </w:r>
      <w:r w:rsidRPr="000B40D8">
        <w:rPr>
          <w:b/>
          <w:sz w:val="24"/>
          <w:szCs w:val="24"/>
        </w:rPr>
        <w:tab/>
      </w:r>
      <w:r w:rsidRPr="000B40D8">
        <w:rPr>
          <w:b/>
          <w:sz w:val="24"/>
          <w:szCs w:val="24"/>
        </w:rPr>
        <w:tab/>
      </w:r>
    </w:p>
    <w:p w:rsidR="00FD3154" w:rsidRDefault="00D9450B" w:rsidP="009630CC">
      <w:pPr>
        <w:tabs>
          <w:tab w:val="left" w:pos="3994"/>
          <w:tab w:val="left" w:pos="7064"/>
        </w:tabs>
        <w:rPr>
          <w:sz w:val="24"/>
          <w:szCs w:val="24"/>
        </w:rPr>
      </w:pPr>
      <w:r>
        <w:rPr>
          <w:sz w:val="24"/>
          <w:szCs w:val="24"/>
        </w:rPr>
        <w:t>oznaczenie sprawy: 6</w:t>
      </w:r>
      <w:r w:rsidR="00CE1A33">
        <w:rPr>
          <w:sz w:val="24"/>
          <w:szCs w:val="24"/>
        </w:rPr>
        <w:t>/2017</w:t>
      </w:r>
      <w:r w:rsidR="00814586" w:rsidRPr="000B40D8">
        <w:rPr>
          <w:sz w:val="24"/>
          <w:szCs w:val="24"/>
        </w:rPr>
        <w:t xml:space="preserve"> </w:t>
      </w:r>
    </w:p>
    <w:p w:rsidR="00B1735F" w:rsidRPr="000B40D8" w:rsidRDefault="00B1735F" w:rsidP="00CA6D0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D3154" w:rsidRPr="000B40D8" w:rsidRDefault="00127D0B" w:rsidP="009630C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INFORMACJA O WYBORZE NAJKORZYSTNIEJSZEJ OFERTY</w:t>
      </w:r>
      <w:r w:rsidR="00FD3154" w:rsidRPr="000B40D8">
        <w:rPr>
          <w:rFonts w:eastAsia="Times New Roman"/>
          <w:b/>
          <w:sz w:val="24"/>
          <w:szCs w:val="24"/>
          <w:lang w:eastAsia="pl-PL"/>
        </w:rPr>
        <w:br/>
      </w:r>
    </w:p>
    <w:p w:rsidR="00FD3154" w:rsidRDefault="00FD3154" w:rsidP="00DC600A">
      <w:pPr>
        <w:spacing w:after="0" w:line="240" w:lineRule="auto"/>
        <w:ind w:firstLine="902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0B40D8">
        <w:rPr>
          <w:rFonts w:eastAsia="Times New Roman"/>
          <w:color w:val="000000"/>
          <w:sz w:val="24"/>
          <w:szCs w:val="24"/>
          <w:lang w:eastAsia="pl-PL"/>
        </w:rPr>
        <w:t xml:space="preserve">Muzeum Rolnictwa im. ks. Krzysztofa Kluka w Ciechanowcu zawiadamia, że </w:t>
      </w:r>
      <w:r w:rsidR="00DC600A">
        <w:rPr>
          <w:rFonts w:eastAsia="Times New Roman"/>
          <w:color w:val="000000"/>
          <w:sz w:val="24"/>
          <w:szCs w:val="24"/>
          <w:lang w:eastAsia="pl-PL"/>
        </w:rPr>
        <w:br/>
      </w:r>
      <w:r w:rsidRPr="000B40D8">
        <w:rPr>
          <w:rFonts w:eastAsia="Times New Roman"/>
          <w:color w:val="000000"/>
          <w:sz w:val="24"/>
          <w:szCs w:val="24"/>
          <w:lang w:eastAsia="pl-PL"/>
        </w:rPr>
        <w:t xml:space="preserve">w wyniku postępowania prowadzonego w trybie </w:t>
      </w:r>
      <w:r w:rsidR="00DC600A">
        <w:rPr>
          <w:rFonts w:eastAsia="Times New Roman"/>
          <w:color w:val="000000"/>
          <w:sz w:val="24"/>
          <w:szCs w:val="24"/>
          <w:lang w:eastAsia="pl-PL"/>
        </w:rPr>
        <w:t>zapytania ofertowego</w:t>
      </w:r>
      <w:r w:rsidRPr="000B40D8">
        <w:rPr>
          <w:rFonts w:eastAsia="Times New Roman"/>
          <w:color w:val="000000"/>
          <w:sz w:val="24"/>
          <w:szCs w:val="24"/>
          <w:lang w:eastAsia="pl-PL"/>
        </w:rPr>
        <w:t xml:space="preserve"> na </w:t>
      </w:r>
      <w:r w:rsidR="00B1735F">
        <w:rPr>
          <w:rFonts w:eastAsia="Times New Roman"/>
          <w:snapToGrid w:val="0"/>
          <w:color w:val="000000"/>
          <w:sz w:val="24"/>
          <w:szCs w:val="24"/>
          <w:lang w:eastAsia="pl-PL"/>
        </w:rPr>
        <w:t xml:space="preserve">przeprowadzenie </w:t>
      </w:r>
      <w:r w:rsidR="007D7694">
        <w:rPr>
          <w:rFonts w:eastAsia="Times New Roman"/>
          <w:snapToGrid w:val="0"/>
          <w:color w:val="000000"/>
          <w:sz w:val="24"/>
          <w:szCs w:val="24"/>
          <w:lang w:eastAsia="pl-PL"/>
        </w:rPr>
        <w:t xml:space="preserve">konserwacji obrazów olejnych ze zbiorów </w:t>
      </w:r>
      <w:r w:rsidR="00CE1A33">
        <w:rPr>
          <w:rFonts w:eastAsia="Times New Roman"/>
          <w:snapToGrid w:val="0"/>
          <w:color w:val="000000"/>
          <w:sz w:val="24"/>
          <w:szCs w:val="24"/>
          <w:lang w:eastAsia="pl-PL"/>
        </w:rPr>
        <w:t xml:space="preserve"> </w:t>
      </w:r>
      <w:r w:rsidR="00CA6D09">
        <w:rPr>
          <w:rFonts w:eastAsia="Times New Roman"/>
          <w:snapToGrid w:val="0"/>
          <w:color w:val="000000"/>
          <w:sz w:val="24"/>
          <w:szCs w:val="24"/>
          <w:lang w:eastAsia="pl-PL"/>
        </w:rPr>
        <w:t xml:space="preserve">Muzeum Rolnictwa </w:t>
      </w:r>
      <w:r w:rsidRPr="000B40D8">
        <w:rPr>
          <w:rFonts w:eastAsia="Times New Roman"/>
          <w:color w:val="000000"/>
          <w:sz w:val="24"/>
          <w:szCs w:val="24"/>
          <w:lang w:eastAsia="pl-PL"/>
        </w:rPr>
        <w:t xml:space="preserve">wybrano ofertę </w:t>
      </w:r>
      <w:r w:rsidR="00912497">
        <w:rPr>
          <w:rFonts w:eastAsia="Times New Roman"/>
          <w:color w:val="000000"/>
          <w:sz w:val="24"/>
          <w:szCs w:val="24"/>
          <w:lang w:eastAsia="pl-PL"/>
        </w:rPr>
        <w:t>Wykonawcy</w:t>
      </w:r>
      <w:r w:rsidRPr="000B40D8">
        <w:rPr>
          <w:rFonts w:eastAsia="Times New Roman"/>
          <w:color w:val="000000"/>
          <w:sz w:val="24"/>
          <w:szCs w:val="24"/>
          <w:lang w:eastAsia="pl-PL"/>
        </w:rPr>
        <w:t xml:space="preserve">: </w:t>
      </w:r>
    </w:p>
    <w:p w:rsidR="00B1735F" w:rsidRPr="00CE1A33" w:rsidRDefault="00B1735F" w:rsidP="00DC600A">
      <w:pPr>
        <w:spacing w:after="0" w:line="240" w:lineRule="auto"/>
        <w:ind w:firstLine="902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:rsidR="00FE1C49" w:rsidRDefault="00FE1C49" w:rsidP="00CE1A33">
      <w:pPr>
        <w:tabs>
          <w:tab w:val="left" w:pos="4032"/>
        </w:tabs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Atlant </w:t>
      </w:r>
    </w:p>
    <w:p w:rsidR="00CE1A33" w:rsidRDefault="00FE1C49" w:rsidP="00CE1A33">
      <w:pPr>
        <w:tabs>
          <w:tab w:val="left" w:pos="4032"/>
        </w:tabs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Konserwacja i Restauracja Zabytków</w:t>
      </w:r>
    </w:p>
    <w:p w:rsidR="00FE1C49" w:rsidRDefault="00FE1C49" w:rsidP="00CE1A33">
      <w:pPr>
        <w:tabs>
          <w:tab w:val="left" w:pos="4032"/>
        </w:tabs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Luiza Milewska</w:t>
      </w:r>
    </w:p>
    <w:p w:rsidR="00FE1C49" w:rsidRDefault="00FE1C49" w:rsidP="00CE1A33">
      <w:pPr>
        <w:tabs>
          <w:tab w:val="left" w:pos="4032"/>
        </w:tabs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ul. Dojazd 4 A/39</w:t>
      </w:r>
    </w:p>
    <w:p w:rsidR="00FE1C49" w:rsidRPr="00CE1A33" w:rsidRDefault="00FE1C49" w:rsidP="00CE1A33">
      <w:pPr>
        <w:tabs>
          <w:tab w:val="left" w:pos="4032"/>
        </w:tabs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87 – 100 Toruń</w:t>
      </w:r>
    </w:p>
    <w:p w:rsidR="00912497" w:rsidRPr="000B40D8" w:rsidRDefault="00912497" w:rsidP="00FD3154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:rsidR="00FD3154" w:rsidRPr="000B40D8" w:rsidRDefault="00FD3154" w:rsidP="00FD3154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 w:rsidRPr="000B40D8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Uzasadnienie wyboru: </w:t>
      </w:r>
    </w:p>
    <w:p w:rsidR="00CA6D09" w:rsidRPr="00CA6D09" w:rsidRDefault="00CA6D09" w:rsidP="00CA6D09">
      <w:pPr>
        <w:spacing w:after="0" w:line="240" w:lineRule="auto"/>
        <w:ind w:right="72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CA6D09">
        <w:rPr>
          <w:rFonts w:cs="Arial"/>
          <w:iCs/>
          <w:sz w:val="24"/>
          <w:szCs w:val="24"/>
        </w:rPr>
        <w:t>Oferta złożona przez ww. Wykonawcę, spełniła wymogi zapytania ofertowego co do treści. Wykonawca spełnił warunki udziału w niniejszym postępowaniu.</w:t>
      </w:r>
      <w:r w:rsidRPr="00CA6D09">
        <w:rPr>
          <w:rFonts w:eastAsia="Times New Roman"/>
          <w:color w:val="000000"/>
          <w:sz w:val="24"/>
          <w:szCs w:val="24"/>
          <w:lang w:eastAsia="pl-PL"/>
        </w:rPr>
        <w:t xml:space="preserve"> Oferta została uznana za najkorzystniejszą w oparciu o kryteria oceny ofert określone w zapytaniu ofertowym. </w:t>
      </w:r>
    </w:p>
    <w:p w:rsidR="00FD3154" w:rsidRPr="00FE1C49" w:rsidRDefault="00FD3154" w:rsidP="00FD3154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:rsidR="00FE1C49" w:rsidRDefault="00FE1C49" w:rsidP="00FE1C49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FE1C49">
        <w:rPr>
          <w:rFonts w:eastAsia="Times New Roman" w:cs="Calibri"/>
          <w:sz w:val="24"/>
          <w:szCs w:val="24"/>
          <w:lang w:eastAsia="pl-PL"/>
        </w:rPr>
        <w:t>W postępowaniu o udzielenie zamówienia publicznego wpłynęło</w:t>
      </w:r>
      <w:r>
        <w:rPr>
          <w:rFonts w:eastAsia="Times New Roman" w:cs="Calibri"/>
          <w:sz w:val="24"/>
          <w:szCs w:val="24"/>
          <w:lang w:eastAsia="pl-PL"/>
        </w:rPr>
        <w:t xml:space="preserve"> siedem</w:t>
      </w:r>
      <w:r w:rsidRPr="00FE1C49">
        <w:rPr>
          <w:rFonts w:eastAsia="Times New Roman" w:cs="Calibri"/>
          <w:sz w:val="24"/>
          <w:szCs w:val="24"/>
          <w:lang w:eastAsia="pl-PL"/>
        </w:rPr>
        <w:t xml:space="preserve"> ofert:</w:t>
      </w:r>
    </w:p>
    <w:p w:rsidR="00FE1C49" w:rsidRDefault="00412479" w:rsidP="00FE1C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Art. – Renowatornia Marta Walczyńska – Januszewska, ul. Uranowa 25 A, 03-586 Warszawa, cena – 46 910,00 zł netto.</w:t>
      </w:r>
    </w:p>
    <w:p w:rsidR="00412479" w:rsidRDefault="00412479" w:rsidP="00FE1C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Krzysztof Stawecki – Medaxo, ul. Nadbużańska 67, 15 – 161 Białystok, cena  - 38 535,36 zł netto,</w:t>
      </w:r>
    </w:p>
    <w:p w:rsidR="00412479" w:rsidRDefault="00412479" w:rsidP="00FE1C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Gorek Restauro Sp. </w:t>
      </w:r>
      <w:r w:rsidR="009630CC">
        <w:rPr>
          <w:rFonts w:eastAsia="Times New Roman" w:cs="Calibri"/>
          <w:sz w:val="24"/>
          <w:szCs w:val="24"/>
          <w:lang w:eastAsia="pl-PL"/>
        </w:rPr>
        <w:t>z</w:t>
      </w:r>
      <w:r>
        <w:rPr>
          <w:rFonts w:eastAsia="Times New Roman" w:cs="Calibri"/>
          <w:sz w:val="24"/>
          <w:szCs w:val="24"/>
          <w:lang w:eastAsia="pl-PL"/>
        </w:rPr>
        <w:t xml:space="preserve"> o.o. Spółka Komandytowa, ul. Ruskowy Bród 79A, 03 – 289 Warszawa, cena – 41 000,00 zł netto,</w:t>
      </w:r>
    </w:p>
    <w:p w:rsidR="00412479" w:rsidRDefault="00412479" w:rsidP="0041247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12479">
        <w:rPr>
          <w:rFonts w:eastAsia="Times New Roman" w:cs="Calibri"/>
          <w:sz w:val="24"/>
          <w:szCs w:val="24"/>
          <w:lang w:eastAsia="pl-PL"/>
        </w:rPr>
        <w:t>Atlant Konserwacja i Restauracja Zabytków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412479">
        <w:rPr>
          <w:rFonts w:eastAsia="Times New Roman" w:cs="Calibri"/>
          <w:sz w:val="24"/>
          <w:szCs w:val="24"/>
          <w:lang w:eastAsia="pl-PL"/>
        </w:rPr>
        <w:t>Luiza Milewska</w:t>
      </w:r>
      <w:r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412479">
        <w:rPr>
          <w:rFonts w:eastAsia="Times New Roman" w:cs="Calibri"/>
          <w:sz w:val="24"/>
          <w:szCs w:val="24"/>
          <w:lang w:eastAsia="pl-PL"/>
        </w:rPr>
        <w:t>ul. Dojazd 4 A/39</w:t>
      </w:r>
      <w:r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412479">
        <w:rPr>
          <w:rFonts w:eastAsia="Times New Roman" w:cs="Calibri"/>
          <w:sz w:val="24"/>
          <w:szCs w:val="24"/>
          <w:lang w:eastAsia="pl-PL"/>
        </w:rPr>
        <w:t>87 – 100 Toruń</w:t>
      </w:r>
      <w:r>
        <w:rPr>
          <w:rFonts w:eastAsia="Times New Roman" w:cs="Calibri"/>
          <w:sz w:val="24"/>
          <w:szCs w:val="24"/>
          <w:lang w:eastAsia="pl-PL"/>
        </w:rPr>
        <w:t>, cena – 33 490,00 zł netto,</w:t>
      </w:r>
    </w:p>
    <w:p w:rsidR="00412479" w:rsidRDefault="00412479" w:rsidP="0041247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Konserwacja Zabytków Sabina Szkodlarska, ul. Kamienna 54, 32 -080 Zabierzów, cena – 45 600,00 zł netto,</w:t>
      </w:r>
    </w:p>
    <w:p w:rsidR="00412479" w:rsidRDefault="00412479" w:rsidP="0041247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IN PLUS Konserwacje Obiektów Zabytkowych, Jan Szczurek, ul. Bronowicka 81/49, 30-091 Kraków, cena – 42 500,00 zł netto,</w:t>
      </w:r>
    </w:p>
    <w:p w:rsidR="00912497" w:rsidRPr="009630CC" w:rsidRDefault="00412479" w:rsidP="00FD31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Renovacja Hubert Ramontowski, ul. Piłsudskiego IIA, 11 – 100 Lidzbark Warmiński</w:t>
      </w:r>
      <w:r w:rsidR="00A0042F">
        <w:rPr>
          <w:rFonts w:eastAsia="Times New Roman" w:cs="Calibri"/>
          <w:sz w:val="24"/>
          <w:szCs w:val="24"/>
          <w:lang w:eastAsia="pl-PL"/>
        </w:rPr>
        <w:t>, cena – 43 550 zł netto.</w:t>
      </w:r>
    </w:p>
    <w:p w:rsidR="00912497" w:rsidRPr="000B40D8" w:rsidRDefault="00912497" w:rsidP="00FD3154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bookmarkStart w:id="0" w:name="_GoBack"/>
      <w:bookmarkEnd w:id="0"/>
    </w:p>
    <w:p w:rsidR="00FD3154" w:rsidRPr="000B40D8" w:rsidRDefault="00FD3154" w:rsidP="00FD3154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 w:rsidRPr="000B40D8">
        <w:rPr>
          <w:rFonts w:eastAsia="Times New Roman"/>
          <w:bCs/>
          <w:color w:val="000000"/>
          <w:sz w:val="24"/>
          <w:szCs w:val="24"/>
          <w:lang w:eastAsia="pl-PL"/>
        </w:rPr>
        <w:tab/>
      </w:r>
      <w:r w:rsidR="00B1735F">
        <w:rPr>
          <w:rFonts w:eastAsia="Times New Roman"/>
          <w:bCs/>
          <w:color w:val="000000"/>
          <w:sz w:val="24"/>
          <w:szCs w:val="24"/>
          <w:lang w:eastAsia="pl-PL"/>
        </w:rPr>
        <w:t xml:space="preserve">  </w:t>
      </w:r>
      <w:r w:rsidRPr="000B40D8">
        <w:rPr>
          <w:rFonts w:eastAsia="Times New Roman"/>
          <w:bCs/>
          <w:color w:val="000000"/>
          <w:sz w:val="24"/>
          <w:szCs w:val="24"/>
          <w:lang w:eastAsia="pl-PL"/>
        </w:rPr>
        <w:t>Przewodnicząca Komisji Przetargowej</w:t>
      </w:r>
    </w:p>
    <w:p w:rsidR="00FB6031" w:rsidRPr="009630CC" w:rsidRDefault="00FD3154" w:rsidP="009630CC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0B40D8"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                    </w:t>
      </w:r>
      <w:r w:rsidR="00DC600A">
        <w:rPr>
          <w:rFonts w:eastAsia="Times New Roman"/>
          <w:color w:val="000000"/>
          <w:sz w:val="24"/>
          <w:szCs w:val="24"/>
          <w:lang w:eastAsia="pl-PL"/>
        </w:rPr>
        <w:t xml:space="preserve">          </w:t>
      </w:r>
      <w:r w:rsidRPr="000B40D8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B1735F">
        <w:rPr>
          <w:rFonts w:eastAsia="Times New Roman"/>
          <w:color w:val="000000"/>
          <w:sz w:val="24"/>
          <w:szCs w:val="24"/>
          <w:lang w:eastAsia="pl-PL"/>
        </w:rPr>
        <w:t xml:space="preserve">       </w:t>
      </w:r>
      <w:r w:rsidRPr="000B40D8">
        <w:rPr>
          <w:rFonts w:eastAsia="Times New Roman"/>
          <w:color w:val="000000"/>
          <w:sz w:val="24"/>
          <w:szCs w:val="24"/>
          <w:lang w:eastAsia="pl-PL"/>
        </w:rPr>
        <w:t xml:space="preserve">Aneta Uszyńska                                             </w:t>
      </w:r>
    </w:p>
    <w:sectPr w:rsidR="00FB6031" w:rsidRPr="009630CC" w:rsidSect="00FA095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83E" w:rsidRDefault="007F083E" w:rsidP="008355FB">
      <w:pPr>
        <w:spacing w:after="0" w:line="240" w:lineRule="auto"/>
      </w:pPr>
      <w:r>
        <w:separator/>
      </w:r>
    </w:p>
  </w:endnote>
  <w:endnote w:type="continuationSeparator" w:id="0">
    <w:p w:rsidR="007F083E" w:rsidRDefault="007F083E" w:rsidP="0083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83E" w:rsidRDefault="007F083E" w:rsidP="008355FB">
      <w:pPr>
        <w:spacing w:after="0" w:line="240" w:lineRule="auto"/>
      </w:pPr>
      <w:r>
        <w:separator/>
      </w:r>
    </w:p>
  </w:footnote>
  <w:footnote w:type="continuationSeparator" w:id="0">
    <w:p w:rsidR="007F083E" w:rsidRDefault="007F083E" w:rsidP="0083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6797"/>
    <w:multiLevelType w:val="hybridMultilevel"/>
    <w:tmpl w:val="23BC4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062BC"/>
    <w:multiLevelType w:val="hybridMultilevel"/>
    <w:tmpl w:val="266EBA3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5D"/>
    <w:rsid w:val="000555F6"/>
    <w:rsid w:val="000B40D8"/>
    <w:rsid w:val="000D57F2"/>
    <w:rsid w:val="00127D0B"/>
    <w:rsid w:val="0019607C"/>
    <w:rsid w:val="001C0E9B"/>
    <w:rsid w:val="001F2CEA"/>
    <w:rsid w:val="0020267B"/>
    <w:rsid w:val="00272E3C"/>
    <w:rsid w:val="00280F17"/>
    <w:rsid w:val="003B1BE5"/>
    <w:rsid w:val="00410866"/>
    <w:rsid w:val="00412479"/>
    <w:rsid w:val="00490F3A"/>
    <w:rsid w:val="004929C6"/>
    <w:rsid w:val="00541BC7"/>
    <w:rsid w:val="005741BA"/>
    <w:rsid w:val="006B249E"/>
    <w:rsid w:val="006C0866"/>
    <w:rsid w:val="006F728A"/>
    <w:rsid w:val="007D7694"/>
    <w:rsid w:val="007F083E"/>
    <w:rsid w:val="00814586"/>
    <w:rsid w:val="008355FB"/>
    <w:rsid w:val="0089463D"/>
    <w:rsid w:val="008C119F"/>
    <w:rsid w:val="00912497"/>
    <w:rsid w:val="0091651A"/>
    <w:rsid w:val="009211F4"/>
    <w:rsid w:val="00955305"/>
    <w:rsid w:val="009630CC"/>
    <w:rsid w:val="009D1434"/>
    <w:rsid w:val="00A0042F"/>
    <w:rsid w:val="00A47945"/>
    <w:rsid w:val="00A72512"/>
    <w:rsid w:val="00A94D45"/>
    <w:rsid w:val="00AA75CF"/>
    <w:rsid w:val="00B1735F"/>
    <w:rsid w:val="00B962FB"/>
    <w:rsid w:val="00C22C20"/>
    <w:rsid w:val="00C23C30"/>
    <w:rsid w:val="00C27155"/>
    <w:rsid w:val="00C3596C"/>
    <w:rsid w:val="00C555DE"/>
    <w:rsid w:val="00C7644B"/>
    <w:rsid w:val="00CA6D09"/>
    <w:rsid w:val="00CE1A33"/>
    <w:rsid w:val="00D06B85"/>
    <w:rsid w:val="00D90A7D"/>
    <w:rsid w:val="00D9450B"/>
    <w:rsid w:val="00DA262A"/>
    <w:rsid w:val="00DB2BF4"/>
    <w:rsid w:val="00DB504B"/>
    <w:rsid w:val="00DC600A"/>
    <w:rsid w:val="00DC6E7F"/>
    <w:rsid w:val="00E01900"/>
    <w:rsid w:val="00EE44EA"/>
    <w:rsid w:val="00FA095D"/>
    <w:rsid w:val="00FB6031"/>
    <w:rsid w:val="00FD3154"/>
    <w:rsid w:val="00FE1C49"/>
    <w:rsid w:val="00FF3BF4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DFA8"/>
  <w15:chartTrackingRefBased/>
  <w15:docId w15:val="{305886C9-F1A0-4D17-A3CE-BE071285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94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55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55F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355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55F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A33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E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rolnictwa.ple-ma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VAIO</dc:creator>
  <cp:keywords/>
  <cp:lastModifiedBy>Użytkownik systemu Windows</cp:lastModifiedBy>
  <cp:revision>9</cp:revision>
  <cp:lastPrinted>2017-03-24T09:35:00Z</cp:lastPrinted>
  <dcterms:created xsi:type="dcterms:W3CDTF">2017-05-05T11:11:00Z</dcterms:created>
  <dcterms:modified xsi:type="dcterms:W3CDTF">2017-05-12T08:51:00Z</dcterms:modified>
</cp:coreProperties>
</file>